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E7" w:rsidRDefault="008C70E7" w:rsidP="008C70E7">
      <w:pPr>
        <w:rPr>
          <w:sz w:val="24"/>
          <w:szCs w:val="24"/>
        </w:rPr>
      </w:pPr>
      <w:r w:rsidRPr="008C70E7">
        <w:rPr>
          <w:sz w:val="24"/>
          <w:szCs w:val="24"/>
        </w:rPr>
        <w:t xml:space="preserve">Статья 185 ГК РФ. Общие положения о доверенности Распечатать Поделиться (в ред. Федерального закона от 07.05.2013 N 100-ФЗ) Позиции высших судов по ст. 185 ГК </w:t>
      </w:r>
      <w:proofErr w:type="gramStart"/>
      <w:r w:rsidRPr="008C70E7">
        <w:rPr>
          <w:sz w:val="24"/>
          <w:szCs w:val="24"/>
        </w:rPr>
        <w:t>РФ &gt;</w:t>
      </w:r>
      <w:proofErr w:type="gramEnd"/>
      <w:r w:rsidRPr="008C70E7">
        <w:rPr>
          <w:sz w:val="24"/>
          <w:szCs w:val="24"/>
        </w:rPr>
        <w:t xml:space="preserve">&gt;&gt; 1. Доверенностью признается письменное уполномочие, выдаваемое одним лицом другому лицу или другим лицам для представительства перед третьими лицами. </w:t>
      </w:r>
    </w:p>
    <w:p w:rsidR="008C70E7" w:rsidRDefault="008C70E7" w:rsidP="008C70E7">
      <w:pPr>
        <w:rPr>
          <w:sz w:val="24"/>
          <w:szCs w:val="24"/>
        </w:rPr>
      </w:pPr>
      <w:r w:rsidRPr="008C70E7">
        <w:rPr>
          <w:sz w:val="24"/>
          <w:szCs w:val="24"/>
        </w:rPr>
        <w:t xml:space="preserve">2. Доверенности от имени малолетних (статья 28) и от имени недееспособных граждан (статья 29) выдают их законные представители. </w:t>
      </w:r>
    </w:p>
    <w:p w:rsidR="008C70E7" w:rsidRDefault="008C70E7" w:rsidP="008C70E7">
      <w:pPr>
        <w:rPr>
          <w:sz w:val="24"/>
          <w:szCs w:val="24"/>
        </w:rPr>
      </w:pPr>
      <w:r w:rsidRPr="008C70E7">
        <w:rPr>
          <w:sz w:val="24"/>
          <w:szCs w:val="24"/>
        </w:rPr>
        <w:t xml:space="preserve">3. Письменное уполномочие на совершение сделки представителем может быть представлено представляемым непосредственно соответствующему третьему лицу, которое вправе удостовериться в личности представляемого и сделать об этом отметку на документе, подтверждающем полномочия представителя. Письменное уполномочие на получение представителем гражданина его вклада в банке, внесение денежных средств на его счет по вкладу, на совершение операций по его банковскому счету, в том числе получение денежных средств с его банковского счета,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связи. </w:t>
      </w:r>
    </w:p>
    <w:p w:rsidR="008C70E7" w:rsidRDefault="008C70E7" w:rsidP="008C70E7">
      <w:pPr>
        <w:rPr>
          <w:sz w:val="24"/>
          <w:szCs w:val="24"/>
        </w:rPr>
      </w:pPr>
      <w:r w:rsidRPr="008C70E7">
        <w:rPr>
          <w:sz w:val="24"/>
          <w:szCs w:val="24"/>
        </w:rPr>
        <w:t xml:space="preserve">4. Правила настоящего Кодекса о доверенности применяются также в случаях, когда полномочия представителя содержатся в договоре, в том числе в договоре между представителем и представляемым, между представляемым и третьим лицом, либо в решении собрания, если иное не установлено законом или не противоречит существу отношений. </w:t>
      </w:r>
    </w:p>
    <w:p w:rsidR="008C70E7" w:rsidRDefault="008C70E7" w:rsidP="008C70E7">
      <w:pPr>
        <w:rPr>
          <w:sz w:val="24"/>
          <w:szCs w:val="24"/>
        </w:rPr>
      </w:pPr>
      <w:r w:rsidRPr="008C70E7">
        <w:rPr>
          <w:sz w:val="24"/>
          <w:szCs w:val="24"/>
        </w:rPr>
        <w:t xml:space="preserve">5. В случае выдачи доверенности нескольким представителям каждый из них обладает полномочиями, указанными в доверенности, если в доверенности не предусмотрено, что представители осуществляют их совместно. </w:t>
      </w:r>
    </w:p>
    <w:p w:rsidR="007A0951" w:rsidRPr="008C70E7" w:rsidRDefault="008C70E7" w:rsidP="008C70E7">
      <w:bookmarkStart w:id="0" w:name="_GoBack"/>
      <w:bookmarkEnd w:id="0"/>
      <w:r w:rsidRPr="008C70E7">
        <w:rPr>
          <w:sz w:val="24"/>
          <w:szCs w:val="24"/>
        </w:rPr>
        <w:t>6. Правила настоящей статьи соответственно применяются также в случаях, если доверенность выдана несколькими лицами совместно.</w:t>
      </w:r>
      <w:r w:rsidRPr="008C70E7">
        <w:rPr>
          <w:sz w:val="24"/>
          <w:szCs w:val="24"/>
        </w:rPr>
        <w:br/>
        <w:t>Источник: </w:t>
      </w:r>
      <w:hyperlink r:id="rId5" w:history="1">
        <w:r w:rsidRPr="008C70E7">
          <w:rPr>
            <w:rStyle w:val="a6"/>
            <w:sz w:val="24"/>
            <w:szCs w:val="24"/>
          </w:rPr>
          <w:t>http://ppt.ru/kodeks.phtml?kodeks=6&amp;paper=185</w:t>
        </w:r>
      </w:hyperlink>
    </w:p>
    <w:sectPr w:rsidR="007A0951" w:rsidRPr="008C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16F7"/>
    <w:multiLevelType w:val="hybridMultilevel"/>
    <w:tmpl w:val="BBB4940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60191"/>
    <w:multiLevelType w:val="hybridMultilevel"/>
    <w:tmpl w:val="EE084C9C"/>
    <w:lvl w:ilvl="0" w:tplc="FBD6F06C">
      <w:start w:val="1"/>
      <w:numFmt w:val="decimal"/>
      <w:lvlText w:val="%1."/>
      <w:lvlJc w:val="left"/>
      <w:pPr>
        <w:ind w:left="100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703C013B"/>
    <w:multiLevelType w:val="hybridMultilevel"/>
    <w:tmpl w:val="ECC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228AC"/>
    <w:multiLevelType w:val="hybridMultilevel"/>
    <w:tmpl w:val="7D5CBC26"/>
    <w:lvl w:ilvl="0" w:tplc="827C3DF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29"/>
    <w:rsid w:val="00017029"/>
    <w:rsid w:val="00351FCB"/>
    <w:rsid w:val="00404AA7"/>
    <w:rsid w:val="007A0951"/>
    <w:rsid w:val="008C70E7"/>
    <w:rsid w:val="008C7568"/>
    <w:rsid w:val="00D31362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3C40-6E46-4017-9731-058F63A9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6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C7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pt.ru/kodeks.phtml?kodeks=6&amp;paper=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.</dc:creator>
  <cp:keywords/>
  <dc:description/>
  <cp:lastModifiedBy>Мама .</cp:lastModifiedBy>
  <cp:revision>3</cp:revision>
  <cp:lastPrinted>2015-04-17T20:19:00Z</cp:lastPrinted>
  <dcterms:created xsi:type="dcterms:W3CDTF">2015-04-17T20:20:00Z</dcterms:created>
  <dcterms:modified xsi:type="dcterms:W3CDTF">2015-08-25T19:47:00Z</dcterms:modified>
</cp:coreProperties>
</file>